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FC2" w:rsidRPr="000669EE" w:rsidRDefault="00351FC2" w:rsidP="00351FC2">
      <w:pPr>
        <w:jc w:val="both"/>
        <w:rPr>
          <w:rFonts w:ascii="Verdana" w:hAnsi="Verdana"/>
          <w:sz w:val="16"/>
          <w:szCs w:val="16"/>
        </w:rPr>
      </w:pPr>
      <w:r w:rsidRPr="000669EE">
        <w:rPr>
          <w:rFonts w:ascii="Verdana" w:hAnsi="Verdana"/>
          <w:b/>
          <w:sz w:val="16"/>
          <w:szCs w:val="16"/>
        </w:rPr>
        <w:t xml:space="preserve">A/R Form No. 7 </w:t>
      </w:r>
      <w:r w:rsidRPr="000669EE">
        <w:rPr>
          <w:rFonts w:ascii="Verdana" w:hAnsi="Verdana"/>
          <w:sz w:val="16"/>
          <w:szCs w:val="16"/>
        </w:rPr>
        <w:t xml:space="preserve">  January 5, 2009</w:t>
      </w:r>
    </w:p>
    <w:p w:rsidR="00351FC2" w:rsidRDefault="00351FC2" w:rsidP="00351FC2">
      <w:pPr>
        <w:tabs>
          <w:tab w:val="left" w:pos="2850"/>
        </w:tabs>
        <w:rPr>
          <w:rFonts w:ascii="Nirmala UI" w:hAnsi="Nirmala UI" w:cs="Nirmala UI"/>
          <w:b/>
          <w:szCs w:val="22"/>
        </w:rPr>
      </w:pPr>
      <w:r>
        <w:rPr>
          <w:noProof/>
          <w:lang w:val="en-PH" w:eastAsia="en-PH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19685</wp:posOffset>
            </wp:positionV>
            <wp:extent cx="501015" cy="428984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40000"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428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Nirmala UI" w:hAnsi="Nirmala UI" w:cs="Nirmala UI"/>
          <w:b/>
          <w:szCs w:val="22"/>
        </w:rPr>
        <w:tab/>
      </w:r>
    </w:p>
    <w:p w:rsidR="00351FC2" w:rsidRDefault="00351FC2" w:rsidP="00351FC2">
      <w:pPr>
        <w:jc w:val="center"/>
        <w:rPr>
          <w:rFonts w:ascii="Nirmala UI" w:hAnsi="Nirmala UI" w:cs="Nirmala UI"/>
          <w:b/>
          <w:szCs w:val="22"/>
        </w:rPr>
      </w:pPr>
    </w:p>
    <w:p w:rsidR="00351FC2" w:rsidRPr="00C1427A" w:rsidRDefault="00351FC2" w:rsidP="00351FC2">
      <w:pPr>
        <w:jc w:val="center"/>
        <w:rPr>
          <w:rFonts w:ascii="Nirmala UI" w:hAnsi="Nirmala UI" w:cs="Nirmala UI"/>
          <w:b/>
          <w:szCs w:val="22"/>
        </w:rPr>
      </w:pPr>
      <w:r w:rsidRPr="00C1427A">
        <w:rPr>
          <w:rFonts w:ascii="Nirmala UI" w:hAnsi="Nirmala UI" w:cs="Nirmala UI"/>
          <w:b/>
          <w:szCs w:val="22"/>
        </w:rPr>
        <w:t>CENTRAL PHILIPPINE UNIVERSITY</w:t>
      </w:r>
    </w:p>
    <w:p w:rsidR="00351FC2" w:rsidRPr="00C1427A" w:rsidRDefault="00351FC2" w:rsidP="00351FC2">
      <w:pPr>
        <w:jc w:val="center"/>
        <w:rPr>
          <w:rFonts w:ascii="Nirmala UI" w:hAnsi="Nirmala UI" w:cs="Nirmala UI"/>
          <w:sz w:val="22"/>
          <w:szCs w:val="20"/>
        </w:rPr>
      </w:pPr>
      <w:r w:rsidRPr="00C1427A">
        <w:rPr>
          <w:rFonts w:ascii="Nirmala UI" w:hAnsi="Nirmala UI" w:cs="Nirmala UI"/>
          <w:sz w:val="22"/>
          <w:szCs w:val="20"/>
        </w:rPr>
        <w:t>JARO, ILOILO CITY, PHILIPPINES</w:t>
      </w:r>
    </w:p>
    <w:p w:rsidR="00351FC2" w:rsidRDefault="00351FC2" w:rsidP="00351FC2">
      <w:pPr>
        <w:jc w:val="center"/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</w:t>
      </w:r>
    </w:p>
    <w:p w:rsidR="00351FC2" w:rsidRPr="00F32D92" w:rsidRDefault="00351FC2" w:rsidP="00351FC2">
      <w:pPr>
        <w:jc w:val="center"/>
        <w:rPr>
          <w:rFonts w:ascii="Nirmala UI" w:hAnsi="Nirmala UI" w:cs="Nirmala UI"/>
          <w:b/>
          <w:sz w:val="36"/>
        </w:rPr>
      </w:pPr>
      <w:r w:rsidRPr="00F32D92">
        <w:rPr>
          <w:rFonts w:ascii="Nirmala UI" w:hAnsi="Nirmala UI" w:cs="Nirmala UI"/>
          <w:b/>
          <w:sz w:val="36"/>
        </w:rPr>
        <w:t>APPLICATION FOR FAMILY DISCOUNTS</w:t>
      </w:r>
      <w:r w:rsidRPr="00F32D92">
        <w:t xml:space="preserve">                      </w:t>
      </w:r>
    </w:p>
    <w:p w:rsidR="00351FC2" w:rsidRPr="00F32D92" w:rsidRDefault="00351FC2" w:rsidP="00351FC2">
      <w:pPr>
        <w:jc w:val="center"/>
        <w:rPr>
          <w:rFonts w:ascii="Nirmala UI" w:hAnsi="Nirmala UI" w:cs="Nirmala UI"/>
          <w:sz w:val="32"/>
        </w:rPr>
      </w:pPr>
      <w:r w:rsidRPr="00F32D92">
        <w:rPr>
          <w:rFonts w:ascii="Nirmala UI" w:hAnsi="Nirmala UI" w:cs="Nirmala UI"/>
          <w:sz w:val="32"/>
        </w:rPr>
        <w:t>1st Semester School Year 2024 -2025</w:t>
      </w:r>
    </w:p>
    <w:p w:rsidR="00351FC2" w:rsidRDefault="00351FC2" w:rsidP="00351FC2">
      <w:pPr>
        <w:rPr>
          <w:rFonts w:ascii="Verdana" w:hAnsi="Verdana"/>
          <w:sz w:val="22"/>
          <w:szCs w:val="22"/>
        </w:rPr>
      </w:pPr>
      <w:r w:rsidRPr="000669EE">
        <w:rPr>
          <w:rFonts w:ascii="Verdana" w:hAnsi="Verdana"/>
          <w:sz w:val="22"/>
          <w:szCs w:val="22"/>
        </w:rPr>
        <w:tab/>
      </w:r>
      <w:r w:rsidRPr="000669EE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 xml:space="preserve">      </w:t>
      </w:r>
    </w:p>
    <w:p w:rsidR="00351FC2" w:rsidRPr="008C7358" w:rsidRDefault="00351FC2" w:rsidP="00351FC2">
      <w:pPr>
        <w:ind w:left="1440" w:firstLine="720"/>
        <w:rPr>
          <w:rFonts w:ascii="Segoe UI Variable Display" w:hAnsi="Segoe UI Variable Display"/>
          <w:sz w:val="22"/>
          <w:szCs w:val="22"/>
        </w:rPr>
      </w:pPr>
      <w:r w:rsidRPr="00F32D92">
        <w:rPr>
          <w:rFonts w:ascii="Nirmala UI" w:hAnsi="Nirmala UI" w:cs="Nirmala UI"/>
          <w:sz w:val="22"/>
          <w:szCs w:val="22"/>
        </w:rPr>
        <w:t xml:space="preserve"> </w:t>
      </w:r>
      <w:r w:rsidRPr="00F32D92">
        <w:rPr>
          <w:rFonts w:ascii="Nirmala UI" w:hAnsi="Nirmala UI" w:cs="Nirmala UI"/>
          <w:sz w:val="28"/>
          <w:szCs w:val="22"/>
        </w:rPr>
        <w:t>Name of Students</w:t>
      </w:r>
      <w:r w:rsidRPr="00F32D92">
        <w:rPr>
          <w:rFonts w:ascii="Nirmala UI" w:hAnsi="Nirmala UI" w:cs="Nirmala UI"/>
          <w:sz w:val="28"/>
          <w:szCs w:val="22"/>
        </w:rPr>
        <w:tab/>
      </w:r>
      <w:r w:rsidRPr="00F32D92">
        <w:rPr>
          <w:rFonts w:ascii="Nirmala UI" w:hAnsi="Nirmala UI" w:cs="Nirmala UI"/>
          <w:sz w:val="28"/>
          <w:szCs w:val="22"/>
        </w:rPr>
        <w:tab/>
        <w:t xml:space="preserve">    </w:t>
      </w:r>
      <w:r w:rsidRPr="00F32D92">
        <w:rPr>
          <w:rFonts w:ascii="Nirmala UI" w:hAnsi="Nirmala UI" w:cs="Nirmala UI"/>
          <w:sz w:val="28"/>
          <w:szCs w:val="22"/>
        </w:rPr>
        <w:tab/>
        <w:t xml:space="preserve">     </w:t>
      </w:r>
      <w:r w:rsidRPr="00F32D92">
        <w:rPr>
          <w:rFonts w:ascii="Nirmala UI" w:hAnsi="Nirmala UI" w:cs="Nirmala UI"/>
          <w:sz w:val="28"/>
          <w:szCs w:val="22"/>
        </w:rPr>
        <w:tab/>
        <w:t xml:space="preserve">    Course</w:t>
      </w:r>
      <w:r w:rsidRPr="00F32D92">
        <w:rPr>
          <w:rFonts w:ascii="Segoe UI Variable Display" w:hAnsi="Segoe UI Variable Display"/>
          <w:sz w:val="28"/>
          <w:szCs w:val="22"/>
        </w:rPr>
        <w:t>/Year</w:t>
      </w:r>
      <w:r w:rsidRPr="008C7358">
        <w:rPr>
          <w:rFonts w:ascii="Segoe UI Variable Display" w:hAnsi="Segoe UI Variable Display"/>
          <w:sz w:val="22"/>
          <w:szCs w:val="22"/>
        </w:rPr>
        <w:tab/>
      </w:r>
    </w:p>
    <w:p w:rsidR="00351FC2" w:rsidRDefault="00351FC2" w:rsidP="00351FC2">
      <w:pPr>
        <w:ind w:left="1440" w:firstLine="720"/>
        <w:rPr>
          <w:rFonts w:ascii="Verdana" w:hAnsi="Verdana"/>
          <w:sz w:val="22"/>
          <w:szCs w:val="22"/>
        </w:rPr>
      </w:pPr>
      <w:r w:rsidRPr="000669EE">
        <w:rPr>
          <w:rFonts w:ascii="Verdana" w:hAnsi="Verdana"/>
          <w:sz w:val="22"/>
          <w:szCs w:val="22"/>
        </w:rPr>
        <w:tab/>
      </w:r>
    </w:p>
    <w:p w:rsidR="00351FC2" w:rsidRDefault="00351FC2" w:rsidP="00351FC2"/>
    <w:p w:rsidR="00351FC2" w:rsidRDefault="00351FC2" w:rsidP="00351FC2">
      <w:r w:rsidRPr="00F32D92">
        <w:rPr>
          <w:rFonts w:ascii="Nirmala UI" w:hAnsi="Nirmala UI" w:cs="Nirmala UI"/>
          <w:b/>
          <w:sz w:val="28"/>
          <w:szCs w:val="28"/>
        </w:rPr>
        <w:t>First Child</w:t>
      </w:r>
      <w:r w:rsidRPr="008C7358">
        <w:rPr>
          <w:sz w:val="32"/>
        </w:rPr>
        <w:t xml:space="preserve"> </w:t>
      </w:r>
      <w:r>
        <w:tab/>
        <w:t xml:space="preserve">        ______________________________________</w:t>
      </w:r>
      <w:r>
        <w:tab/>
        <w:t xml:space="preserve">  ___________________</w:t>
      </w:r>
    </w:p>
    <w:p w:rsidR="00351FC2" w:rsidRDefault="00351FC2" w:rsidP="00351FC2">
      <w:r w:rsidRPr="00F32D92">
        <w:rPr>
          <w:rFonts w:ascii="Nirmala UI" w:hAnsi="Nirmala UI" w:cs="Nirmala UI"/>
          <w:b/>
          <w:sz w:val="28"/>
          <w:szCs w:val="20"/>
        </w:rPr>
        <w:t xml:space="preserve">Second </w:t>
      </w:r>
      <w:proofErr w:type="gramStart"/>
      <w:r w:rsidRPr="00F32D92">
        <w:rPr>
          <w:rFonts w:ascii="Nirmala UI" w:hAnsi="Nirmala UI" w:cs="Nirmala UI"/>
          <w:b/>
          <w:sz w:val="28"/>
          <w:szCs w:val="20"/>
        </w:rPr>
        <w:t>Child</w:t>
      </w:r>
      <w:r w:rsidRPr="008C7358">
        <w:rPr>
          <w:sz w:val="36"/>
        </w:rPr>
        <w:t xml:space="preserve">  </w:t>
      </w:r>
      <w:r>
        <w:t>_</w:t>
      </w:r>
      <w:proofErr w:type="gramEnd"/>
      <w:r>
        <w:t>______________________________________</w:t>
      </w:r>
      <w:r>
        <w:tab/>
        <w:t xml:space="preserve">  ___________________</w:t>
      </w:r>
    </w:p>
    <w:p w:rsidR="00351FC2" w:rsidRDefault="00351FC2" w:rsidP="00351FC2">
      <w:r w:rsidRPr="00F32D92">
        <w:rPr>
          <w:rFonts w:ascii="Nirmala UI" w:hAnsi="Nirmala UI" w:cs="Nirmala UI"/>
          <w:b/>
          <w:sz w:val="28"/>
          <w:szCs w:val="20"/>
        </w:rPr>
        <w:t>Third Child</w:t>
      </w:r>
      <w:r w:rsidRPr="008C7358">
        <w:rPr>
          <w:sz w:val="36"/>
        </w:rPr>
        <w:t xml:space="preserve">     </w:t>
      </w:r>
      <w:r>
        <w:t>_______________________________________</w:t>
      </w:r>
      <w:r>
        <w:tab/>
        <w:t xml:space="preserve">  ___________________</w:t>
      </w:r>
    </w:p>
    <w:p w:rsidR="00351FC2" w:rsidRDefault="00351FC2" w:rsidP="00351FC2">
      <w:r w:rsidRPr="00F32D92">
        <w:rPr>
          <w:rFonts w:ascii="Nirmala UI" w:hAnsi="Nirmala UI" w:cs="Nirmala UI"/>
          <w:b/>
          <w:sz w:val="28"/>
          <w:szCs w:val="20"/>
        </w:rPr>
        <w:t>Fourth Child</w:t>
      </w:r>
      <w:r>
        <w:t xml:space="preserve">     _______________________________________</w:t>
      </w:r>
      <w:r>
        <w:tab/>
        <w:t xml:space="preserve">  ___________________</w:t>
      </w:r>
    </w:p>
    <w:p w:rsidR="00351FC2" w:rsidRDefault="00351FC2" w:rsidP="00351FC2">
      <w:r w:rsidRPr="00F32D92">
        <w:rPr>
          <w:rFonts w:ascii="Nirmala UI" w:hAnsi="Nirmala UI" w:cs="Nirmala UI"/>
          <w:b/>
          <w:sz w:val="28"/>
          <w:szCs w:val="20"/>
        </w:rPr>
        <w:t>Fifth Child</w:t>
      </w:r>
      <w:r w:rsidRPr="008C7358">
        <w:rPr>
          <w:sz w:val="36"/>
        </w:rPr>
        <w:t xml:space="preserve">     </w:t>
      </w:r>
      <w:r>
        <w:rPr>
          <w:sz w:val="36"/>
        </w:rPr>
        <w:t xml:space="preserve"> </w:t>
      </w:r>
      <w:r>
        <w:t>_______________________________________</w:t>
      </w:r>
      <w:r>
        <w:tab/>
        <w:t xml:space="preserve">  ___________________</w:t>
      </w:r>
    </w:p>
    <w:p w:rsidR="00351FC2" w:rsidRDefault="00351FC2" w:rsidP="00351FC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51FC2" w:rsidRPr="00264B7F" w:rsidRDefault="00351FC2" w:rsidP="00351FC2">
      <w:pPr>
        <w:rPr>
          <w:sz w:val="22"/>
        </w:rPr>
      </w:pPr>
      <w:r>
        <w:tab/>
        <w:t xml:space="preserve"> </w:t>
      </w:r>
    </w:p>
    <w:p w:rsidR="00351FC2" w:rsidRDefault="00351FC2" w:rsidP="00351FC2">
      <w:pPr>
        <w:ind w:left="5040"/>
      </w:pPr>
      <w:r>
        <w:t xml:space="preserve">________________________________________     </w:t>
      </w:r>
    </w:p>
    <w:p w:rsidR="00351FC2" w:rsidRPr="008C7358" w:rsidRDefault="00351FC2" w:rsidP="00351FC2">
      <w:pPr>
        <w:rPr>
          <w:rFonts w:ascii="Segoe UI Variable Text Semibold" w:hAnsi="Segoe UI Variable Text Semibold"/>
          <w:b/>
          <w:sz w:val="20"/>
          <w:szCs w:val="20"/>
        </w:rPr>
      </w:pPr>
      <w:r>
        <w:rPr>
          <w:noProof/>
          <w:lang w:val="en-PH" w:eastAsia="en-PH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column">
                  <wp:posOffset>3270885</wp:posOffset>
                </wp:positionH>
                <wp:positionV relativeFrom="paragraph">
                  <wp:posOffset>189865</wp:posOffset>
                </wp:positionV>
                <wp:extent cx="2588895" cy="294005"/>
                <wp:effectExtent l="635" t="0" r="127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8895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FC2" w:rsidRDefault="00351FC2" w:rsidP="00351FC2">
                            <w:r w:rsidRPr="00B85F1E">
                              <w:rPr>
                                <w:rFonts w:ascii="Nirmala UI" w:hAnsi="Nirmala UI" w:cs="Nirmala UI"/>
                              </w:rPr>
                              <w:t>Date</w:t>
                            </w:r>
                            <w:r>
                              <w:rPr>
                                <w:rFonts w:ascii="Nirmala UI" w:hAnsi="Nirmala UI" w:cs="Nirmala UI"/>
                              </w:rPr>
                              <w:t xml:space="preserve">: </w:t>
                            </w:r>
                            <w:r w:rsidRPr="00B85F1E">
                              <w:rPr>
                                <w:rFonts w:ascii="Nirmala UI" w:hAnsi="Nirmala UI" w:cs="Nirmala UI"/>
                              </w:rPr>
                              <w:t xml:space="preserve"> </w:t>
                            </w:r>
                            <w:r>
                              <w:t>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7.55pt;margin-top:14.95pt;width:203.85pt;height:23.15pt;z-index:-251656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QKXsw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" filled="f" stroked="f">
                <v:textbox style="mso-fit-shape-to-text:t">
                  <w:txbxContent>
                    <w:p w:rsidR="00351FC2" w:rsidRDefault="00351FC2" w:rsidP="00351FC2">
                      <w:r w:rsidRPr="00B85F1E">
                        <w:rPr>
                          <w:rFonts w:ascii="Nirmala UI" w:hAnsi="Nirmala UI" w:cs="Nirmala UI"/>
                        </w:rPr>
                        <w:t>Date</w:t>
                      </w:r>
                      <w:r>
                        <w:rPr>
                          <w:rFonts w:ascii="Nirmala UI" w:hAnsi="Nirmala UI" w:cs="Nirmala UI"/>
                        </w:rPr>
                        <w:t xml:space="preserve">: </w:t>
                      </w:r>
                      <w:r w:rsidRPr="00B85F1E">
                        <w:rPr>
                          <w:rFonts w:ascii="Nirmala UI" w:hAnsi="Nirmala UI" w:cs="Nirmala UI"/>
                        </w:rPr>
                        <w:t xml:space="preserve"> </w:t>
                      </w:r>
                      <w:r>
                        <w:t>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  <w:t xml:space="preserve">           </w:t>
      </w:r>
      <w:r>
        <w:tab/>
      </w:r>
      <w:r>
        <w:tab/>
      </w:r>
      <w:r>
        <w:tab/>
      </w:r>
      <w:r w:rsidRPr="008C7358">
        <w:rPr>
          <w:rFonts w:ascii="Segoe UI Variable Text Semibold" w:hAnsi="Segoe UI Variable Text Semibold"/>
        </w:rPr>
        <w:t xml:space="preserve">            </w:t>
      </w:r>
      <w:r w:rsidRPr="008C7358">
        <w:rPr>
          <w:rFonts w:ascii="Segoe UI Variable Text Semibold" w:hAnsi="Segoe UI Variable Text Semibold"/>
          <w:sz w:val="20"/>
          <w:szCs w:val="20"/>
        </w:rPr>
        <w:t>Applicant’s</w:t>
      </w:r>
      <w:r w:rsidRPr="008C7358">
        <w:rPr>
          <w:rFonts w:ascii="Segoe UI Variable Text Semibold" w:hAnsi="Segoe UI Variable Text Semibold"/>
          <w:b/>
          <w:sz w:val="20"/>
          <w:szCs w:val="20"/>
        </w:rPr>
        <w:t xml:space="preserve"> </w:t>
      </w:r>
      <w:r>
        <w:rPr>
          <w:rFonts w:ascii="Segoe UI Variable Text Semibold" w:hAnsi="Segoe UI Variable Text Semibold"/>
          <w:b/>
          <w:sz w:val="20"/>
          <w:szCs w:val="20"/>
        </w:rPr>
        <w:t xml:space="preserve">    </w:t>
      </w:r>
      <w:r w:rsidRPr="008C7358">
        <w:rPr>
          <w:rFonts w:ascii="Segoe UI Variable Text Semibold" w:hAnsi="Segoe UI Variable Text Semibold" w:cs="Calibri"/>
          <w:b/>
          <w:szCs w:val="20"/>
        </w:rPr>
        <w:t>Signature over Printed Name</w:t>
      </w:r>
      <w:r w:rsidRPr="008C7358">
        <w:rPr>
          <w:rFonts w:ascii="Segoe UI Variable Text Semibold" w:hAnsi="Segoe UI Variable Text Semibold"/>
          <w:b/>
          <w:szCs w:val="20"/>
        </w:rPr>
        <w:t xml:space="preserve">  </w:t>
      </w:r>
    </w:p>
    <w:p w:rsidR="00351FC2" w:rsidRDefault="00351FC2" w:rsidP="00351FC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351FC2" w:rsidRDefault="00351FC2" w:rsidP="00351FC2">
      <w:pPr>
        <w:rPr>
          <w:rFonts w:ascii="Verdana" w:hAnsi="Verdana"/>
          <w:sz w:val="20"/>
          <w:szCs w:val="20"/>
        </w:rPr>
      </w:pPr>
      <w:r>
        <w:rPr>
          <w:noProof/>
          <w:lang w:val="en-PH" w:eastAsia="en-PH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3625850</wp:posOffset>
                </wp:positionH>
                <wp:positionV relativeFrom="paragraph">
                  <wp:posOffset>68580</wp:posOffset>
                </wp:positionV>
                <wp:extent cx="3218815" cy="294005"/>
                <wp:effectExtent l="0" t="4445" r="127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8815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FC2" w:rsidRDefault="00351FC2" w:rsidP="00351FC2">
                            <w:r w:rsidRPr="00B85F1E">
                              <w:rPr>
                                <w:rFonts w:ascii="Nirmala UI" w:hAnsi="Nirmala UI" w:cs="Nirmala UI"/>
                              </w:rPr>
                              <w:t>Contact No</w:t>
                            </w:r>
                            <w:r>
                              <w:t>. 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285.5pt;margin-top:5.4pt;width:253.45pt;height:23.15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AEgtQ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" filled="f" stroked="f">
                <v:textbox style="mso-fit-shape-to-text:t">
                  <w:txbxContent>
                    <w:p w:rsidR="00351FC2" w:rsidRDefault="00351FC2" w:rsidP="00351FC2">
                      <w:r w:rsidRPr="00B85F1E">
                        <w:rPr>
                          <w:rFonts w:ascii="Nirmala UI" w:hAnsi="Nirmala UI" w:cs="Nirmala UI"/>
                        </w:rPr>
                        <w:t>Contact No</w:t>
                      </w:r>
                      <w:r>
                        <w:t>. 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B85F1E">
        <w:rPr>
          <w:rFonts w:ascii="Nirmala UI" w:hAnsi="Nirmala UI" w:cs="Nirmala UI"/>
          <w:szCs w:val="20"/>
        </w:rPr>
        <w:t xml:space="preserve">   </w:t>
      </w:r>
    </w:p>
    <w:p w:rsidR="00351FC2" w:rsidRDefault="00351FC2" w:rsidP="00351FC2">
      <w:pPr>
        <w:rPr>
          <w:rFonts w:ascii="Verdana" w:hAnsi="Verdana"/>
          <w:b/>
          <w:sz w:val="18"/>
          <w:szCs w:val="18"/>
        </w:rPr>
      </w:pPr>
    </w:p>
    <w:p w:rsidR="00351FC2" w:rsidRDefault="00351FC2" w:rsidP="00351FC2">
      <w:pPr>
        <w:rPr>
          <w:rFonts w:ascii="Verdana" w:hAnsi="Verdana"/>
          <w:b/>
          <w:sz w:val="18"/>
          <w:szCs w:val="18"/>
        </w:rPr>
      </w:pPr>
    </w:p>
    <w:p w:rsidR="00351FC2" w:rsidRPr="008C7358" w:rsidRDefault="00351FC2" w:rsidP="00351FC2">
      <w:pPr>
        <w:rPr>
          <w:rFonts w:ascii="Segoe UI Semibold" w:hAnsi="Segoe UI Semibold" w:cs="Segoe UI Semibold"/>
        </w:rPr>
      </w:pPr>
      <w:r w:rsidRPr="000669EE">
        <w:rPr>
          <w:rFonts w:ascii="Verdana" w:hAnsi="Verdana"/>
          <w:b/>
          <w:sz w:val="18"/>
          <w:szCs w:val="18"/>
        </w:rPr>
        <w:t>Deadline for Submission</w:t>
      </w:r>
      <w:r>
        <w:t xml:space="preserve">:    </w:t>
      </w:r>
      <w:r w:rsidRPr="00B85F1E">
        <w:rPr>
          <w:rFonts w:ascii="Segoe UI Semibold" w:hAnsi="Segoe UI Semibold" w:cs="Segoe UI Semibold"/>
          <w:b/>
          <w:color w:val="FF0000"/>
          <w:sz w:val="33"/>
          <w:szCs w:val="33"/>
          <w:u w:val="single"/>
        </w:rPr>
        <w:t>September 13, 2024</w:t>
      </w:r>
      <w:r w:rsidRPr="008C7358">
        <w:rPr>
          <w:rFonts w:ascii="Segoe UI Semibold" w:hAnsi="Segoe UI Semibold" w:cs="Segoe UI Semibold"/>
          <w:sz w:val="32"/>
          <w:u w:val="single"/>
        </w:rPr>
        <w:t xml:space="preserve"> </w:t>
      </w:r>
    </w:p>
    <w:p w:rsidR="00351FC2" w:rsidRDefault="00351FC2" w:rsidP="00351FC2">
      <w:r>
        <w:t xml:space="preserve"> </w:t>
      </w:r>
    </w:p>
    <w:p w:rsidR="00351FC2" w:rsidRDefault="00351FC2" w:rsidP="00351FC2">
      <w:pPr>
        <w:rPr>
          <w:rFonts w:ascii="Segoe UI Variable Text Semibold" w:hAnsi="Segoe UI Variable Text Semibold" w:cs="Calibri"/>
          <w:b/>
          <w:sz w:val="32"/>
          <w:szCs w:val="16"/>
        </w:rPr>
      </w:pPr>
      <w:r>
        <w:t xml:space="preserve"> </w:t>
      </w:r>
      <w:r w:rsidRPr="00F629C2">
        <w:rPr>
          <w:rFonts w:ascii="Century Gothic" w:hAnsi="Century Gothic"/>
          <w:b/>
          <w:sz w:val="22"/>
          <w:szCs w:val="16"/>
        </w:rPr>
        <w:t>Send this form to Email address:</w:t>
      </w:r>
      <w:r>
        <w:rPr>
          <w:rFonts w:ascii="Century Gothic" w:hAnsi="Century Gothic"/>
          <w:b/>
          <w:sz w:val="22"/>
          <w:szCs w:val="16"/>
        </w:rPr>
        <w:t xml:space="preserve">    </w:t>
      </w:r>
      <w:r w:rsidRPr="00F629C2">
        <w:rPr>
          <w:rFonts w:ascii="Century Gothic" w:hAnsi="Century Gothic"/>
          <w:b/>
          <w:color w:val="7030A0"/>
          <w:sz w:val="28"/>
          <w:szCs w:val="16"/>
        </w:rPr>
        <w:t xml:space="preserve"> </w:t>
      </w:r>
      <w:hyperlink r:id="rId5" w:history="1">
        <w:r w:rsidRPr="00B85F1E">
          <w:rPr>
            <w:rStyle w:val="Hyperlink"/>
            <w:rFonts w:ascii="Segoe UI Variable Text Semibold" w:hAnsi="Segoe UI Variable Text Semibold" w:cs="Calibri"/>
            <w:b/>
            <w:sz w:val="30"/>
            <w:szCs w:val="30"/>
          </w:rPr>
          <w:t>accountsreceivable@cpu.edu.ph</w:t>
        </w:r>
      </w:hyperlink>
    </w:p>
    <w:p w:rsidR="00351FC2" w:rsidRDefault="00351FC2" w:rsidP="00351FC2">
      <w:pPr>
        <w:rPr>
          <w:rFonts w:ascii="Nirmala UI" w:hAnsi="Nirmala UI" w:cs="Nirmala UI"/>
          <w:szCs w:val="16"/>
        </w:rPr>
      </w:pPr>
      <w:r>
        <w:rPr>
          <w:rFonts w:ascii="Nirmala UI" w:hAnsi="Nirmala UI" w:cs="Nirmala UI"/>
          <w:szCs w:val="16"/>
        </w:rPr>
        <w:t xml:space="preserve">                              </w:t>
      </w:r>
    </w:p>
    <w:p w:rsidR="00351FC2" w:rsidRPr="00B85F1E" w:rsidRDefault="00351FC2" w:rsidP="00351FC2">
      <w:pPr>
        <w:rPr>
          <w:rFonts w:ascii="Nirmala UI" w:hAnsi="Nirmala UI" w:cs="Nirmala UI"/>
          <w:sz w:val="10"/>
          <w:szCs w:val="16"/>
        </w:rPr>
      </w:pPr>
    </w:p>
    <w:p w:rsidR="00351FC2" w:rsidRPr="00E51199" w:rsidRDefault="00351FC2" w:rsidP="00351FC2">
      <w:pPr>
        <w:rPr>
          <w:rFonts w:ascii="Nirmala UI" w:hAnsi="Nirmala UI" w:cs="Nirmala UI"/>
          <w:b/>
          <w:color w:val="FF0000"/>
          <w:sz w:val="22"/>
          <w:szCs w:val="16"/>
        </w:rPr>
      </w:pPr>
      <w:r w:rsidRPr="00E51199">
        <w:rPr>
          <w:rFonts w:ascii="Nirmala UI" w:hAnsi="Nirmala UI" w:cs="Nirmala UI"/>
          <w:b/>
          <w:color w:val="FF0000"/>
          <w:sz w:val="22"/>
          <w:szCs w:val="16"/>
        </w:rPr>
        <w:t>FAMILY DISCOUNT GUIDELINES</w:t>
      </w:r>
    </w:p>
    <w:p w:rsidR="00351FC2" w:rsidRPr="00F05EA4" w:rsidRDefault="00351FC2" w:rsidP="00351FC2">
      <w:pPr>
        <w:rPr>
          <w:rFonts w:ascii="Nirmala UI" w:hAnsi="Nirmala UI" w:cs="Nirmala UI"/>
          <w:sz w:val="18"/>
          <w:szCs w:val="16"/>
        </w:rPr>
      </w:pPr>
      <w:r w:rsidRPr="00F05EA4">
        <w:rPr>
          <w:rFonts w:ascii="Nirmala UI" w:hAnsi="Nirmala UI" w:cs="Nirmala UI"/>
          <w:sz w:val="18"/>
          <w:szCs w:val="16"/>
        </w:rPr>
        <w:t>FOR ALL LEVELS (except Post Graduate, Law, Medicine)</w:t>
      </w:r>
    </w:p>
    <w:p w:rsidR="00351FC2" w:rsidRPr="00F05EA4" w:rsidRDefault="00351FC2" w:rsidP="00351FC2">
      <w:pPr>
        <w:rPr>
          <w:rFonts w:ascii="Nirmala UI" w:hAnsi="Nirmala UI" w:cs="Nirmala UI"/>
          <w:sz w:val="18"/>
          <w:szCs w:val="16"/>
        </w:rPr>
      </w:pPr>
    </w:p>
    <w:p w:rsidR="00351FC2" w:rsidRPr="00F05EA4" w:rsidRDefault="00351FC2" w:rsidP="00351FC2">
      <w:pPr>
        <w:jc w:val="both"/>
        <w:rPr>
          <w:rFonts w:ascii="Nirmala UI" w:hAnsi="Nirmala UI" w:cs="Nirmala UI"/>
          <w:sz w:val="18"/>
          <w:szCs w:val="16"/>
        </w:rPr>
      </w:pPr>
      <w:r w:rsidRPr="00F05EA4">
        <w:rPr>
          <w:rFonts w:ascii="Nirmala UI" w:hAnsi="Nirmala UI" w:cs="Nirmala UI"/>
          <w:sz w:val="18"/>
          <w:szCs w:val="16"/>
        </w:rPr>
        <w:t xml:space="preserve">When two or more students of the same parents are </w:t>
      </w:r>
      <w:r w:rsidRPr="00C72DBE">
        <w:rPr>
          <w:rFonts w:ascii="Nirmala UI" w:hAnsi="Nirmala UI" w:cs="Nirmala UI"/>
          <w:b/>
          <w:sz w:val="20"/>
          <w:szCs w:val="16"/>
        </w:rPr>
        <w:t>ENROLLED</w:t>
      </w:r>
      <w:r w:rsidRPr="00F05EA4">
        <w:rPr>
          <w:rFonts w:ascii="Nirmala UI" w:hAnsi="Nirmala UI" w:cs="Nirmala UI"/>
          <w:sz w:val="18"/>
          <w:szCs w:val="16"/>
        </w:rPr>
        <w:t xml:space="preserve"> at the same time (except Post Graduate, Law, Medicine), a discount is allowed only on the tuition fees;</w:t>
      </w:r>
    </w:p>
    <w:p w:rsidR="00351FC2" w:rsidRPr="00F05EA4" w:rsidRDefault="00351FC2" w:rsidP="00351FC2">
      <w:pPr>
        <w:rPr>
          <w:rFonts w:ascii="Nirmala UI" w:hAnsi="Nirmala UI" w:cs="Nirmala UI"/>
          <w:sz w:val="18"/>
          <w:szCs w:val="16"/>
        </w:rPr>
      </w:pPr>
      <w:r w:rsidRPr="00F05EA4">
        <w:rPr>
          <w:rFonts w:ascii="Nirmala UI" w:hAnsi="Nirmala UI" w:cs="Nirmala UI"/>
          <w:sz w:val="18"/>
          <w:szCs w:val="16"/>
        </w:rPr>
        <w:t xml:space="preserve">• </w:t>
      </w:r>
      <w:r w:rsidRPr="00264B7F">
        <w:rPr>
          <w:rFonts w:ascii="Nirmala UI" w:hAnsi="Nirmala UI" w:cs="Nirmala UI"/>
          <w:b/>
          <w:sz w:val="18"/>
          <w:szCs w:val="16"/>
        </w:rPr>
        <w:t>First child</w:t>
      </w:r>
      <w:r w:rsidRPr="00F05EA4">
        <w:rPr>
          <w:rFonts w:ascii="Nirmala UI" w:hAnsi="Nirmala UI" w:cs="Nirmala UI"/>
          <w:sz w:val="18"/>
          <w:szCs w:val="16"/>
        </w:rPr>
        <w:t xml:space="preserve"> –</w:t>
      </w:r>
      <w:r>
        <w:rPr>
          <w:rFonts w:ascii="Nirmala UI" w:hAnsi="Nirmala UI" w:cs="Nirmala UI"/>
          <w:sz w:val="18"/>
          <w:szCs w:val="16"/>
        </w:rPr>
        <w:t xml:space="preserve">      </w:t>
      </w:r>
      <w:r w:rsidRPr="00F05EA4">
        <w:rPr>
          <w:rFonts w:ascii="Nirmala UI" w:hAnsi="Nirmala UI" w:cs="Nirmala UI"/>
          <w:sz w:val="18"/>
          <w:szCs w:val="16"/>
        </w:rPr>
        <w:t xml:space="preserve"> no discount</w:t>
      </w:r>
    </w:p>
    <w:p w:rsidR="00351FC2" w:rsidRPr="00F05EA4" w:rsidRDefault="00351FC2" w:rsidP="00351FC2">
      <w:pPr>
        <w:rPr>
          <w:rFonts w:ascii="Nirmala UI" w:hAnsi="Nirmala UI" w:cs="Nirmala UI"/>
          <w:sz w:val="18"/>
          <w:szCs w:val="16"/>
        </w:rPr>
      </w:pPr>
      <w:r w:rsidRPr="00F05EA4">
        <w:rPr>
          <w:rFonts w:ascii="Nirmala UI" w:hAnsi="Nirmala UI" w:cs="Nirmala UI"/>
          <w:sz w:val="18"/>
          <w:szCs w:val="16"/>
        </w:rPr>
        <w:t xml:space="preserve">• </w:t>
      </w:r>
      <w:r w:rsidRPr="00264B7F">
        <w:rPr>
          <w:rFonts w:ascii="Nirmala UI" w:hAnsi="Nirmala UI" w:cs="Nirmala UI"/>
          <w:b/>
          <w:sz w:val="18"/>
          <w:szCs w:val="16"/>
        </w:rPr>
        <w:t>Second child</w:t>
      </w:r>
      <w:r w:rsidRPr="00F05EA4">
        <w:rPr>
          <w:rFonts w:ascii="Nirmala UI" w:hAnsi="Nirmala UI" w:cs="Nirmala UI"/>
          <w:sz w:val="18"/>
          <w:szCs w:val="16"/>
        </w:rPr>
        <w:t xml:space="preserve"> – 10% discount</w:t>
      </w:r>
    </w:p>
    <w:p w:rsidR="00351FC2" w:rsidRPr="00F05EA4" w:rsidRDefault="00351FC2" w:rsidP="00351FC2">
      <w:pPr>
        <w:rPr>
          <w:rFonts w:ascii="Nirmala UI" w:hAnsi="Nirmala UI" w:cs="Nirmala UI"/>
          <w:sz w:val="18"/>
          <w:szCs w:val="16"/>
        </w:rPr>
      </w:pPr>
      <w:r w:rsidRPr="00F05EA4">
        <w:rPr>
          <w:rFonts w:ascii="Nirmala UI" w:hAnsi="Nirmala UI" w:cs="Nirmala UI"/>
          <w:sz w:val="18"/>
          <w:szCs w:val="16"/>
        </w:rPr>
        <w:t xml:space="preserve">• </w:t>
      </w:r>
      <w:r w:rsidRPr="00264B7F">
        <w:rPr>
          <w:rFonts w:ascii="Nirmala UI" w:hAnsi="Nirmala UI" w:cs="Nirmala UI"/>
          <w:b/>
          <w:sz w:val="18"/>
          <w:szCs w:val="16"/>
        </w:rPr>
        <w:t>Third child</w:t>
      </w:r>
      <w:r w:rsidRPr="00F05EA4">
        <w:rPr>
          <w:rFonts w:ascii="Nirmala UI" w:hAnsi="Nirmala UI" w:cs="Nirmala UI"/>
          <w:sz w:val="18"/>
          <w:szCs w:val="16"/>
        </w:rPr>
        <w:t xml:space="preserve"> – </w:t>
      </w:r>
      <w:r>
        <w:rPr>
          <w:rFonts w:ascii="Nirmala UI" w:hAnsi="Nirmala UI" w:cs="Nirmala UI"/>
          <w:sz w:val="18"/>
          <w:szCs w:val="16"/>
        </w:rPr>
        <w:t xml:space="preserve">    </w:t>
      </w:r>
      <w:r w:rsidRPr="00F05EA4">
        <w:rPr>
          <w:rFonts w:ascii="Nirmala UI" w:hAnsi="Nirmala UI" w:cs="Nirmala UI"/>
          <w:sz w:val="18"/>
          <w:szCs w:val="16"/>
        </w:rPr>
        <w:t>30% discount</w:t>
      </w:r>
    </w:p>
    <w:p w:rsidR="00351FC2" w:rsidRPr="00F05EA4" w:rsidRDefault="00351FC2" w:rsidP="00351FC2">
      <w:pPr>
        <w:rPr>
          <w:rFonts w:ascii="Nirmala UI" w:hAnsi="Nirmala UI" w:cs="Nirmala UI"/>
          <w:sz w:val="18"/>
          <w:szCs w:val="16"/>
        </w:rPr>
      </w:pPr>
      <w:r w:rsidRPr="00F05EA4">
        <w:rPr>
          <w:rFonts w:ascii="Nirmala UI" w:hAnsi="Nirmala UI" w:cs="Nirmala UI"/>
          <w:sz w:val="18"/>
          <w:szCs w:val="16"/>
        </w:rPr>
        <w:t xml:space="preserve">• </w:t>
      </w:r>
      <w:r w:rsidRPr="00264B7F">
        <w:rPr>
          <w:rFonts w:ascii="Nirmala UI" w:hAnsi="Nirmala UI" w:cs="Nirmala UI"/>
          <w:b/>
          <w:sz w:val="18"/>
          <w:szCs w:val="16"/>
        </w:rPr>
        <w:t>Fourth &amp; succeeding children</w:t>
      </w:r>
      <w:r w:rsidRPr="00F05EA4">
        <w:rPr>
          <w:rFonts w:ascii="Nirmala UI" w:hAnsi="Nirmala UI" w:cs="Nirmala UI"/>
          <w:sz w:val="18"/>
          <w:szCs w:val="16"/>
        </w:rPr>
        <w:t xml:space="preserve"> – 50% discount each</w:t>
      </w:r>
    </w:p>
    <w:p w:rsidR="00351FC2" w:rsidRPr="00F05EA4" w:rsidRDefault="00351FC2" w:rsidP="00351FC2">
      <w:pPr>
        <w:rPr>
          <w:rFonts w:ascii="Nirmala UI" w:hAnsi="Nirmala UI" w:cs="Nirmala UI"/>
          <w:sz w:val="18"/>
          <w:szCs w:val="16"/>
        </w:rPr>
      </w:pPr>
    </w:p>
    <w:p w:rsidR="00351FC2" w:rsidRPr="00F05EA4" w:rsidRDefault="00351FC2" w:rsidP="00351FC2">
      <w:pPr>
        <w:jc w:val="both"/>
        <w:rPr>
          <w:rFonts w:ascii="Nirmala UI" w:hAnsi="Nirmala UI" w:cs="Nirmala UI"/>
          <w:sz w:val="18"/>
          <w:szCs w:val="16"/>
        </w:rPr>
      </w:pPr>
      <w:r w:rsidRPr="00F05EA4">
        <w:rPr>
          <w:rFonts w:ascii="Nirmala UI" w:hAnsi="Nirmala UI" w:cs="Nirmala UI"/>
          <w:sz w:val="18"/>
          <w:szCs w:val="16"/>
        </w:rPr>
        <w:t>Provided, that students enrolled in Post Graduate, Law, and Medicine be included in the counting of children for the family discount.</w:t>
      </w:r>
    </w:p>
    <w:p w:rsidR="00351FC2" w:rsidRPr="00F05EA4" w:rsidRDefault="00351FC2" w:rsidP="00351FC2">
      <w:pPr>
        <w:rPr>
          <w:rFonts w:ascii="Nirmala UI" w:hAnsi="Nirmala UI" w:cs="Nirmala UI"/>
          <w:sz w:val="18"/>
          <w:szCs w:val="16"/>
        </w:rPr>
      </w:pPr>
    </w:p>
    <w:p w:rsidR="00351FC2" w:rsidRPr="00F05EA4" w:rsidRDefault="00351FC2" w:rsidP="00351FC2">
      <w:pPr>
        <w:rPr>
          <w:rFonts w:ascii="Nirmala UI" w:hAnsi="Nirmala UI" w:cs="Nirmala UI"/>
          <w:sz w:val="18"/>
          <w:szCs w:val="16"/>
        </w:rPr>
      </w:pPr>
      <w:r>
        <w:rPr>
          <w:rFonts w:ascii="Nirmala UI" w:hAnsi="Nirmala UI" w:cs="Nirmala UI"/>
          <w:sz w:val="18"/>
          <w:szCs w:val="16"/>
        </w:rPr>
        <w:t xml:space="preserve">Example   </w:t>
      </w:r>
      <w:r w:rsidRPr="00F05EA4">
        <w:rPr>
          <w:rFonts w:ascii="Nirmala UI" w:hAnsi="Nirmala UI" w:cs="Nirmala UI"/>
          <w:sz w:val="18"/>
          <w:szCs w:val="16"/>
        </w:rPr>
        <w:t xml:space="preserve"> First Child – </w:t>
      </w:r>
      <w:r>
        <w:rPr>
          <w:rFonts w:ascii="Nirmala UI" w:hAnsi="Nirmala UI" w:cs="Nirmala UI"/>
          <w:sz w:val="18"/>
          <w:szCs w:val="16"/>
        </w:rPr>
        <w:t xml:space="preserve">      </w:t>
      </w:r>
      <w:r w:rsidRPr="00F05EA4">
        <w:rPr>
          <w:rFonts w:ascii="Nirmala UI" w:hAnsi="Nirmala UI" w:cs="Nirmala UI"/>
          <w:sz w:val="18"/>
          <w:szCs w:val="16"/>
        </w:rPr>
        <w:t>enrolled in Law (not entitled to family discount)</w:t>
      </w:r>
    </w:p>
    <w:p w:rsidR="00351FC2" w:rsidRPr="00F05EA4" w:rsidRDefault="00351FC2" w:rsidP="00351FC2">
      <w:pPr>
        <w:rPr>
          <w:rFonts w:ascii="Nirmala UI" w:hAnsi="Nirmala UI" w:cs="Nirmala UI"/>
          <w:sz w:val="18"/>
          <w:szCs w:val="16"/>
        </w:rPr>
      </w:pPr>
      <w:r>
        <w:rPr>
          <w:rFonts w:ascii="Nirmala UI" w:hAnsi="Nirmala UI" w:cs="Nirmala UI"/>
          <w:sz w:val="18"/>
          <w:szCs w:val="16"/>
        </w:rPr>
        <w:t xml:space="preserve">                 </w:t>
      </w:r>
      <w:r w:rsidRPr="00F05EA4">
        <w:rPr>
          <w:rFonts w:ascii="Nirmala UI" w:hAnsi="Nirmala UI" w:cs="Nirmala UI"/>
          <w:sz w:val="18"/>
          <w:szCs w:val="16"/>
        </w:rPr>
        <w:t>Second child –</w:t>
      </w:r>
      <w:r>
        <w:rPr>
          <w:rFonts w:ascii="Nirmala UI" w:hAnsi="Nirmala UI" w:cs="Nirmala UI"/>
          <w:sz w:val="18"/>
          <w:szCs w:val="16"/>
        </w:rPr>
        <w:t xml:space="preserve">   </w:t>
      </w:r>
      <w:r w:rsidRPr="00F05EA4">
        <w:rPr>
          <w:rFonts w:ascii="Nirmala UI" w:hAnsi="Nirmala UI" w:cs="Nirmala UI"/>
          <w:sz w:val="18"/>
          <w:szCs w:val="16"/>
        </w:rPr>
        <w:t>enrolled in Medicine (not entitled to family discount)</w:t>
      </w:r>
    </w:p>
    <w:p w:rsidR="00351FC2" w:rsidRPr="00F05EA4" w:rsidRDefault="00351FC2" w:rsidP="00351FC2">
      <w:pPr>
        <w:rPr>
          <w:rFonts w:ascii="Nirmala UI" w:hAnsi="Nirmala UI" w:cs="Nirmala UI"/>
          <w:sz w:val="18"/>
          <w:szCs w:val="16"/>
        </w:rPr>
      </w:pPr>
      <w:r>
        <w:rPr>
          <w:rFonts w:ascii="Nirmala UI" w:hAnsi="Nirmala UI" w:cs="Nirmala UI"/>
          <w:sz w:val="18"/>
          <w:szCs w:val="16"/>
        </w:rPr>
        <w:t xml:space="preserve">                 </w:t>
      </w:r>
      <w:r w:rsidRPr="00F05EA4">
        <w:rPr>
          <w:rFonts w:ascii="Nirmala UI" w:hAnsi="Nirmala UI" w:cs="Nirmala UI"/>
          <w:sz w:val="18"/>
          <w:szCs w:val="16"/>
        </w:rPr>
        <w:t xml:space="preserve">Third child – </w:t>
      </w:r>
      <w:r>
        <w:rPr>
          <w:rFonts w:ascii="Nirmala UI" w:hAnsi="Nirmala UI" w:cs="Nirmala UI"/>
          <w:sz w:val="18"/>
          <w:szCs w:val="16"/>
        </w:rPr>
        <w:t xml:space="preserve">      </w:t>
      </w:r>
      <w:r w:rsidRPr="00F05EA4">
        <w:rPr>
          <w:rFonts w:ascii="Nirmala UI" w:hAnsi="Nirmala UI" w:cs="Nirmala UI"/>
          <w:sz w:val="18"/>
          <w:szCs w:val="16"/>
        </w:rPr>
        <w:t>enrolled in College (entitled to30% family discount)</w:t>
      </w:r>
    </w:p>
    <w:p w:rsidR="00351FC2" w:rsidRPr="00F05EA4" w:rsidRDefault="00351FC2" w:rsidP="00351FC2">
      <w:pPr>
        <w:rPr>
          <w:rFonts w:ascii="Nirmala UI" w:hAnsi="Nirmala UI" w:cs="Nirmala UI"/>
          <w:sz w:val="18"/>
          <w:szCs w:val="16"/>
        </w:rPr>
      </w:pPr>
      <w:r>
        <w:rPr>
          <w:rFonts w:ascii="Nirmala UI" w:hAnsi="Nirmala UI" w:cs="Nirmala UI"/>
          <w:sz w:val="18"/>
          <w:szCs w:val="16"/>
        </w:rPr>
        <w:t xml:space="preserve">                 </w:t>
      </w:r>
      <w:r w:rsidRPr="00F05EA4">
        <w:rPr>
          <w:rFonts w:ascii="Nirmala UI" w:hAnsi="Nirmala UI" w:cs="Nirmala UI"/>
          <w:sz w:val="18"/>
          <w:szCs w:val="16"/>
        </w:rPr>
        <w:t xml:space="preserve">Fourth child – </w:t>
      </w:r>
      <w:r>
        <w:rPr>
          <w:rFonts w:ascii="Nirmala UI" w:hAnsi="Nirmala UI" w:cs="Nirmala UI"/>
          <w:sz w:val="18"/>
          <w:szCs w:val="16"/>
        </w:rPr>
        <w:t xml:space="preserve">    </w:t>
      </w:r>
      <w:r w:rsidRPr="00F05EA4">
        <w:rPr>
          <w:rFonts w:ascii="Nirmala UI" w:hAnsi="Nirmala UI" w:cs="Nirmala UI"/>
          <w:sz w:val="18"/>
          <w:szCs w:val="16"/>
        </w:rPr>
        <w:t>enrolled in high school (entitled to 50% family discount)</w:t>
      </w:r>
    </w:p>
    <w:p w:rsidR="00351FC2" w:rsidRPr="00F05EA4" w:rsidRDefault="00351FC2" w:rsidP="00351FC2">
      <w:pPr>
        <w:rPr>
          <w:rFonts w:ascii="Nirmala UI" w:hAnsi="Nirmala UI" w:cs="Nirmala UI"/>
          <w:sz w:val="18"/>
          <w:szCs w:val="16"/>
        </w:rPr>
      </w:pPr>
      <w:r>
        <w:rPr>
          <w:rFonts w:ascii="Nirmala UI" w:hAnsi="Nirmala UI" w:cs="Nirmala UI"/>
          <w:sz w:val="18"/>
          <w:szCs w:val="16"/>
        </w:rPr>
        <w:t xml:space="preserve">                 </w:t>
      </w:r>
      <w:r w:rsidRPr="00F05EA4">
        <w:rPr>
          <w:rFonts w:ascii="Nirmala UI" w:hAnsi="Nirmala UI" w:cs="Nirmala UI"/>
          <w:sz w:val="18"/>
          <w:szCs w:val="16"/>
        </w:rPr>
        <w:t>Succeeding children (entitled to 50% family discount)</w:t>
      </w:r>
    </w:p>
    <w:p w:rsidR="00351FC2" w:rsidRPr="00F05EA4" w:rsidRDefault="00351FC2" w:rsidP="00351FC2">
      <w:pPr>
        <w:rPr>
          <w:rFonts w:ascii="Nirmala UI" w:hAnsi="Nirmala UI" w:cs="Nirmala UI"/>
          <w:sz w:val="18"/>
          <w:szCs w:val="16"/>
        </w:rPr>
      </w:pPr>
    </w:p>
    <w:p w:rsidR="00351FC2" w:rsidRPr="00F05EA4" w:rsidRDefault="00351FC2" w:rsidP="00351FC2">
      <w:pPr>
        <w:jc w:val="both"/>
        <w:rPr>
          <w:rFonts w:ascii="Nirmala UI" w:hAnsi="Nirmala UI" w:cs="Nirmala UI"/>
          <w:color w:val="FF0000"/>
          <w:sz w:val="18"/>
          <w:szCs w:val="16"/>
        </w:rPr>
      </w:pPr>
      <w:r w:rsidRPr="00F05EA4">
        <w:rPr>
          <w:rFonts w:ascii="Nirmala UI" w:hAnsi="Nirmala UI" w:cs="Nirmala UI"/>
          <w:b/>
          <w:color w:val="FF0000"/>
          <w:sz w:val="18"/>
          <w:szCs w:val="16"/>
        </w:rPr>
        <w:t>Note</w:t>
      </w:r>
      <w:r w:rsidRPr="00F05EA4">
        <w:rPr>
          <w:rFonts w:ascii="Nirmala UI" w:hAnsi="Nirmala UI" w:cs="Nirmala UI"/>
          <w:color w:val="FF0000"/>
          <w:sz w:val="18"/>
          <w:szCs w:val="16"/>
        </w:rPr>
        <w:t>:</w:t>
      </w:r>
      <w:r>
        <w:rPr>
          <w:rFonts w:ascii="Nirmala UI" w:hAnsi="Nirmala UI" w:cs="Nirmala UI"/>
          <w:color w:val="FF0000"/>
          <w:sz w:val="18"/>
          <w:szCs w:val="16"/>
        </w:rPr>
        <w:t xml:space="preserve">    </w:t>
      </w:r>
      <w:r w:rsidRPr="00F05EA4">
        <w:rPr>
          <w:rFonts w:ascii="Nirmala UI" w:hAnsi="Nirmala UI" w:cs="Nirmala UI"/>
          <w:sz w:val="18"/>
          <w:szCs w:val="16"/>
        </w:rPr>
        <w:t xml:space="preserve"> </w:t>
      </w:r>
      <w:r w:rsidRPr="00264B7F">
        <w:rPr>
          <w:rFonts w:ascii="Nirmala UI" w:hAnsi="Nirmala UI" w:cs="Nirmala UI"/>
          <w:b/>
          <w:sz w:val="18"/>
          <w:szCs w:val="16"/>
        </w:rPr>
        <w:t>Adults students who have become independent because of marriage, do not qualify for this discount</w:t>
      </w:r>
      <w:r w:rsidRPr="00264B7F">
        <w:rPr>
          <w:rFonts w:ascii="Nirmala UI" w:hAnsi="Nirmala UI" w:cs="Nirmala UI"/>
          <w:sz w:val="18"/>
          <w:szCs w:val="16"/>
        </w:rPr>
        <w:t>.</w:t>
      </w:r>
      <w:r w:rsidRPr="00F05EA4">
        <w:rPr>
          <w:rFonts w:ascii="Nirmala UI" w:hAnsi="Nirmala UI" w:cs="Nirmala UI"/>
          <w:color w:val="FF0000"/>
          <w:sz w:val="18"/>
          <w:szCs w:val="16"/>
        </w:rPr>
        <w:t xml:space="preserve"> Family discount does not apply to part-time students, work students, University-funded scholars, or to anyone receiving scholarship or free tuition aid from the University.</w:t>
      </w:r>
      <w:bookmarkStart w:id="0" w:name="_GoBack"/>
      <w:bookmarkEnd w:id="0"/>
    </w:p>
    <w:sectPr w:rsidR="00351FC2" w:rsidRPr="00F05EA4" w:rsidSect="00F05EA4">
      <w:pgSz w:w="12240" w:h="15840" w:code="1"/>
      <w:pgMar w:top="476" w:right="1009" w:bottom="476" w:left="10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egoe UI Variable Display">
    <w:panose1 w:val="00000000000000000000"/>
    <w:charset w:val="00"/>
    <w:family w:val="auto"/>
    <w:pitch w:val="variable"/>
    <w:sig w:usb0="A00002FF" w:usb1="0000000B" w:usb2="00000000" w:usb3="00000000" w:csb0="0000019F" w:csb1="00000000"/>
  </w:font>
  <w:font w:name="Segoe UI Variable Text Semibold">
    <w:panose1 w:val="00000000000000000000"/>
    <w:charset w:val="00"/>
    <w:family w:val="auto"/>
    <w:pitch w:val="variable"/>
    <w:sig w:usb0="A00002FF" w:usb1="0000000B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FC2"/>
    <w:rsid w:val="00351FC2"/>
    <w:rsid w:val="00DC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87AFE0-4674-48EF-9CB2-A4B5CE876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51F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ccountsreceivable@cpu.edu.p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VPFA</dc:creator>
  <cp:keywords/>
  <dc:description/>
  <cp:lastModifiedBy>VPFA</cp:lastModifiedBy>
  <cp:revision>1</cp:revision>
  <dcterms:created xsi:type="dcterms:W3CDTF">2024-07-04T06:15:00Z</dcterms:created>
  <dcterms:modified xsi:type="dcterms:W3CDTF">2024-07-04T07:16:00Z</dcterms:modified>
</cp:coreProperties>
</file>